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维多利亚•斯米尔诺娃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维多利亚•斯米尔诺娃。20年来一直从事翻译工作，从未间断。我参加过的展会不计其数，涵盖从制造到商贸各个领域，翻译的技文件和其他各类材料可以以吨计数。即便是在谈判中遇到我不熟悉的议题，我也能找到方法，使双方能够正确理解对方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比起笔译，我更喜欢口译。我有一定的抗压能力，因此并不惧怕翻译大型项目和“恼人”的技术文件。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负责在克拉斯诺达尔市汉俄笔译工作：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书面翻译高度复杂的技术文件，如矿藏地质勘探项目、矿床开发项目（地下和露天开采）、技术法规、地质报告、采矿企业生产项目（包括建设矿山和选矿工厂项目），技术设备和其他设备的说明书等；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翻译金融、法律和其他文件、合同、信函等。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“Baykalrud”有限责任公司，赤塔市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2007 年 - 2015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汉俄和俄汉交替传译；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汉俄和俄汉书面翻译。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“Luneng”有限责任公司，赤塔市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2005 年 - 2007 年 </w:t>
        <w:br/>
      </w:r>
      <w:r>
        <w:rPr>
          <w:i/>
          <w:iCs/>
          <w:sz w:val="22"/>
          <w:szCs w:val="22"/>
        </w:rPr>
        <w:t>对外经济事务专员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汉俄和俄汉交替传译；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汉俄和俄汉书面翻译。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“Zabaykaltorgles”有限责任公司，赤塔市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2003 年 - 2005 年 </w:t>
        <w:br/>
      </w:r>
      <w:r>
        <w:rPr>
          <w:i/>
          <w:iCs/>
          <w:sz w:val="22"/>
          <w:szCs w:val="22"/>
        </w:rPr>
        <w:t>外联部主任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汉俄和俄汉交替传译；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汉俄和俄汉书面翻译。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原木和锯材的出口控制和统计。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北京语言文化大学 (1989 年 – 1993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汉语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现代汉语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后贝加尔车尔尼雪夫斯基国立师范学院 (1993 年 – 1996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汉语和俄语教师，汉语翻译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https://www.ezhongfanyi.com/translators/smirnova-viktoriya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