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玛利娅•勒哈格瓦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玛利娅·亚历山德罗芙娜。在过去3年里，我一直在明斯克从事汉俄和俄汉口笔译工作。我为各种谈判、会议、各地游览、企业提供翻译服务。做对外经济事务和执行合同的陪同翻译，严格保守商业机密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我在以下领域有翻译经验：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建筑、工程、法律、农业、汽车、计算机、广告、宗教、医学、各类设计方案、网站翻译。在明斯克，布雷斯特和其他地方做导游翻译。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“安徽省外经建设集团公司”有限责任公司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在明斯克提供笔译和交替传译服务。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兼职汉语翻译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在明斯克提供笔译和交替传译服务。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白俄罗斯国立大学，大学预科教育系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- 2016 年 </w:t>
        <w:br/>
      </w:r>
      <w:r>
        <w:rPr>
          <w:i/>
          <w:iCs/>
          <w:sz w:val="22"/>
          <w:szCs w:val="22"/>
        </w:rPr>
        <w:t>对外俄语教师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“ProfAktiv”有限责任公司，咨询贸易公司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外联经理，翻译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白俄罗斯国立大学 (2004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文学系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罗马–日耳曼语言文学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大连职业技术大学（中国） (2010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语言学，翻译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https://www.ezhongfanyi.com/translators/lhagva-mariya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