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巴勒丹采伦•阿姆嘎兰</w:t>
            </w:r>
          </w:p>
          <w:p>
            <w:pPr>
              <w:pStyle w:val="Normal"/>
              <w:rPr>
                <w:rFonts w:ascii="Calibri" w:hAnsi="Calibri" w:cs="Calibri"/>
                <w:sz w:val="22"/>
                <w:szCs w:val="22"/>
                <w:lang w:bidi="ru-RU"/>
              </w:rPr>
            </w:pPr>
            <w:r>
              <w:rPr>
                <w:rFonts w:cs="Calibri" w:ascii="Calibri" w:hAnsi="Calibri"/>
                <w:sz w:val="22"/>
                <w:szCs w:val="22"/>
                <w:lang w:bidi="ru-RU"/>
              </w:rPr>
              <w:t xml:space="preserve">大家好！我叫巴勒丹采伦•阿姆嘎兰，是汉语和蒙语翻译，也是一名律师，在莫斯科工作。</w:t>
            </w:r>
          </w:p>
          <w:p>
            <w:pPr>
              <w:pStyle w:val="Normal"/>
              <w:rPr>
                <w:rFonts w:ascii="Calibri" w:hAnsi="Calibri" w:cs="Calibri"/>
                <w:sz w:val="22"/>
                <w:szCs w:val="22"/>
                <w:lang w:bidi="ru-RU"/>
              </w:rPr>
            </w:pPr>
            <w:r>
              <w:rPr>
                <w:rFonts w:cs="Calibri" w:ascii="Calibri" w:hAnsi="Calibri"/>
                <w:sz w:val="22"/>
                <w:szCs w:val="22"/>
                <w:lang w:bidi="ru-RU"/>
              </w:rPr>
              <w:t xml:space="preserve">我有16年的翻译工作经验。我翻译的领域有法律、科学与技术、社会和政治、经济、金融、媒体、文化、历史等等。我也为团队和个人教授汉语。</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2016 年 - 至今</w:t>
        <w:br/>
      </w:r>
      <w:r>
        <w:rPr>
          <w:i/>
          <w:iCs/>
          <w:sz w:val="22"/>
          <w:szCs w:val="22"/>
        </w:rPr>
        <w:t>汉语翻译，蒙语翻译</w:t>
      </w:r>
    </w:p>
    <w:p>
      <w:pPr>
        <w:pStyle w:val="Normal"/>
        <w:rPr>
          <w:rFonts w:ascii="Calibri" w:hAnsi="Calibri" w:cs="Calibri"/>
          <w:sz w:val="22"/>
          <w:szCs w:val="22"/>
          <w:lang w:bidi="ru-RU"/>
        </w:rPr>
      </w:pPr>
      <w:r>
        <w:rPr>
          <w:rFonts w:cs="Calibri" w:ascii="Calibri" w:hAnsi="Calibri"/>
          <w:sz w:val="22"/>
          <w:szCs w:val="22"/>
          <w:lang w:bidi="ru-RU"/>
        </w:rPr>
        <w:t xml:space="preserve">在以下领域提供口笔译服务：</w:t>
      </w:r>
    </w:p>
    <w:p>
      <w:pPr>
        <w:pStyle w:val="Normal"/>
        <w:rPr>
          <w:rFonts w:ascii="Calibri" w:hAnsi="Calibri" w:cs="Calibri"/>
          <w:sz w:val="22"/>
          <w:szCs w:val="22"/>
          <w:lang w:bidi="ru-RU"/>
        </w:rPr>
      </w:pPr>
      <w:r>
        <w:rPr>
          <w:rFonts w:cs="Calibri" w:ascii="Calibri" w:hAnsi="Calibri"/>
          <w:sz w:val="22"/>
          <w:szCs w:val="22"/>
          <w:lang w:bidi="ru-RU"/>
        </w:rPr>
        <w:t xml:space="preserve">- 法律（翻译诉讼材料、法律、合同、专利，在法庭上担任翻译）；</w:t>
      </w:r>
    </w:p>
    <w:p>
      <w:pPr>
        <w:pStyle w:val="Normal"/>
        <w:rPr>
          <w:rFonts w:ascii="Calibri" w:hAnsi="Calibri" w:cs="Calibri"/>
          <w:sz w:val="22"/>
          <w:szCs w:val="22"/>
          <w:lang w:bidi="ru-RU"/>
        </w:rPr>
      </w:pPr>
      <w:r>
        <w:rPr>
          <w:rFonts w:cs="Calibri" w:ascii="Calibri" w:hAnsi="Calibri"/>
          <w:sz w:val="22"/>
          <w:szCs w:val="22"/>
          <w:lang w:bidi="ru-RU"/>
        </w:rPr>
        <w:t xml:space="preserve">- 科学技术（翻译技术手册、图表、规则、化学和药理特性，在企业参与技术设备的安装）；</w:t>
      </w:r>
    </w:p>
    <w:p>
      <w:pPr>
        <w:pStyle w:val="Normal"/>
        <w:rPr>
          <w:rFonts w:ascii="Calibri" w:hAnsi="Calibri" w:cs="Calibri"/>
          <w:sz w:val="22"/>
          <w:szCs w:val="22"/>
          <w:lang w:bidi="ru-RU"/>
        </w:rPr>
      </w:pPr>
      <w:r>
        <w:rPr>
          <w:rFonts w:cs="Calibri" w:ascii="Calibri" w:hAnsi="Calibri"/>
          <w:sz w:val="22"/>
          <w:szCs w:val="22"/>
          <w:lang w:bidi="ru-RU"/>
        </w:rPr>
        <w:t xml:space="preserve">- 社会政治（出版物的翻译，参加由莫斯科和莫斯科州的政府和国家机构对外国代表团的商务和公务接待）；</w:t>
      </w:r>
    </w:p>
    <w:p>
      <w:pPr>
        <w:pStyle w:val="Normal"/>
        <w:rPr>
          <w:rFonts w:ascii="Calibri" w:hAnsi="Calibri" w:cs="Calibri"/>
          <w:sz w:val="22"/>
          <w:szCs w:val="22"/>
          <w:lang w:bidi="ru-RU"/>
        </w:rPr>
      </w:pPr>
      <w:r>
        <w:rPr>
          <w:rFonts w:cs="Calibri" w:ascii="Calibri" w:hAnsi="Calibri"/>
          <w:sz w:val="22"/>
          <w:szCs w:val="22"/>
          <w:lang w:bidi="ru-RU"/>
        </w:rPr>
        <w:t xml:space="preserve">- 经济（帮助进行俄罗斯和中国的经济谈判；在莫斯科参加国际经济博览会）。</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个人业务</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1995 年 - 2006 年 </w:t>
        <w:br/>
      </w:r>
      <w:r>
        <w:rPr>
          <w:i/>
          <w:iCs/>
          <w:sz w:val="22"/>
          <w:szCs w:val="22"/>
        </w:rPr>
        <w:t>汉语法律顾问</w:t>
      </w:r>
    </w:p>
    <w:p>
      <w:pPr>
        <w:pStyle w:val="Normal"/>
        <w:rPr>
          <w:rFonts w:ascii="Calibri" w:hAnsi="Calibri" w:cs="Calibri"/>
          <w:sz w:val="22"/>
          <w:szCs w:val="22"/>
          <w:lang w:bidi="ru-RU"/>
        </w:rPr>
      </w:pPr>
      <w:r>
        <w:rPr>
          <w:rFonts w:cs="Calibri" w:ascii="Calibri" w:hAnsi="Calibri"/>
          <w:sz w:val="22"/>
          <w:szCs w:val="22"/>
          <w:lang w:bidi="ru-RU"/>
        </w:rPr>
        <w:t xml:space="preserve">在莫斯科为外资企业提供汉语翻译服务。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布里亚特共和国乌兰乌德市苏维埃区人民法院</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1989 年 - 1990 年 </w:t>
        <w:br/>
      </w:r>
      <w:r>
        <w:rPr>
          <w:i/>
          <w:iCs/>
          <w:sz w:val="22"/>
          <w:szCs w:val="22"/>
        </w:rPr>
        <w:t>国家法院的办事员</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伊尔库茨克国立大学 (1990 年 – 1995 年)</w:t>
      </w:r>
    </w:p>
    <w:p>
      <w:pPr>
        <w:pStyle w:val="Normal"/>
        <w:rPr>
          <w:rFonts w:ascii="Calibri" w:hAnsi="Calibri" w:cs="Calibri"/>
          <w:sz w:val="22"/>
          <w:szCs w:val="22"/>
          <w:lang w:bidi="ru-RU"/>
        </w:rPr>
      </w:pPr>
      <w:r>
        <w:rPr/>
        <w:t>院系: </w:t>
      </w:r>
      <w:r>
        <w:rPr/>
        <w:t>法律系</w:t>
      </w:r>
    </w:p>
    <w:p>
      <w:pPr>
        <w:pStyle w:val="Normal"/>
        <w:rPr>
          <w:rFonts w:ascii="Calibri" w:hAnsi="Calibri" w:cs="Calibri"/>
          <w:sz w:val="22"/>
          <w:szCs w:val="22"/>
          <w:lang w:bidi="ru-RU"/>
        </w:rPr>
      </w:pPr>
      <w:r>
        <w:rPr/>
        <w:t>专业: </w:t>
      </w:r>
      <w:r>
        <w:rPr/>
        <w:t>法律专业</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莫斯科国立大学亚洲和非洲国家学院 (2001 年 – 2003 年)</w:t>
      </w:r>
    </w:p>
    <w:p>
      <w:pPr>
        <w:pStyle w:val="Normal"/>
        <w:rPr>
          <w:rFonts w:ascii="Calibri" w:hAnsi="Calibri" w:cs="Calibri"/>
          <w:sz w:val="22"/>
          <w:szCs w:val="22"/>
          <w:lang w:bidi="ru-RU"/>
        </w:rPr>
      </w:pPr>
      <w:r>
        <w:rPr/>
        <w:t>专业: </w:t>
      </w:r>
      <w:r>
        <w:rPr/>
        <w:t>中文</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https://www.ezhongfanyi.com/translators/baldanceren-amgalan</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